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38968" w14:textId="77777777" w:rsidR="00A7321D" w:rsidRPr="00FD1C08" w:rsidRDefault="00A7321D" w:rsidP="00A7321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40AD2DD8" wp14:editId="4EC49A99">
            <wp:simplePos x="0" y="0"/>
            <wp:positionH relativeFrom="column">
              <wp:posOffset>15240</wp:posOffset>
            </wp:positionH>
            <wp:positionV relativeFrom="paragraph">
              <wp:posOffset>366395</wp:posOffset>
            </wp:positionV>
            <wp:extent cx="3562350" cy="3928110"/>
            <wp:effectExtent l="0" t="0" r="0" b="0"/>
            <wp:wrapTight wrapText="bothSides">
              <wp:wrapPolygon edited="0">
                <wp:start x="0" y="0"/>
                <wp:lineTo x="0" y="21474"/>
                <wp:lineTo x="21484" y="21474"/>
                <wp:lineTo x="21484" y="0"/>
                <wp:lineTo x="0" y="0"/>
              </wp:wrapPolygon>
            </wp:wrapTight>
            <wp:docPr id="23" name="Рисунок 20" descr="Карта Нила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а Нила_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3928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A77C4">
        <w:rPr>
          <w:rFonts w:ascii="Times New Roman" w:hAnsi="Times New Roman" w:cs="Times New Roman"/>
          <w:b/>
          <w:sz w:val="28"/>
          <w:szCs w:val="28"/>
        </w:rPr>
        <w:t>История Мемфиса</w:t>
      </w:r>
    </w:p>
    <w:p w14:paraId="686B16A6" w14:textId="77777777" w:rsidR="00A7321D" w:rsidRPr="005A77C4" w:rsidRDefault="00A7321D" w:rsidP="00A732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pacing w:val="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76BC555" wp14:editId="2C7E4158">
                <wp:simplePos x="0" y="0"/>
                <wp:positionH relativeFrom="column">
                  <wp:posOffset>-3847465</wp:posOffset>
                </wp:positionH>
                <wp:positionV relativeFrom="paragraph">
                  <wp:posOffset>3644265</wp:posOffset>
                </wp:positionV>
                <wp:extent cx="2079625" cy="283845"/>
                <wp:effectExtent l="9525" t="11430" r="6350" b="9525"/>
                <wp:wrapTight wrapText="bothSides">
                  <wp:wrapPolygon edited="0">
                    <wp:start x="-99" y="-725"/>
                    <wp:lineTo x="-99" y="21600"/>
                    <wp:lineTo x="21699" y="21600"/>
                    <wp:lineTo x="21699" y="-725"/>
                    <wp:lineTo x="-99" y="-725"/>
                  </wp:wrapPolygon>
                </wp:wrapTight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9625" cy="283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F53698" w14:textId="77777777" w:rsidR="00A7321D" w:rsidRDefault="00A7321D" w:rsidP="00A7321D">
                            <w:r w:rsidRPr="00927C9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Рис. 3. Карта Древнего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</w:t>
                            </w:r>
                            <w:r w:rsidRPr="00927C9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Египта</w:t>
                            </w:r>
                            <w:r w:rsidRPr="00927C96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Египта</w:t>
                            </w:r>
                            <w:r w:rsidRPr="006630C5">
                              <w:rPr>
                                <w:rFonts w:ascii="Times New Roman" w:hAnsi="Times New Roman" w:cs="Times New Roman"/>
                                <w:i/>
                              </w:rPr>
                              <w:t>Египта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6BC555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-302.95pt;margin-top:286.95pt;width:163.75pt;height:22.3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">
                <v:textbox>
                  <w:txbxContent>
                    <w:p w14:paraId="28F53698" w14:textId="77777777" w:rsidR="00A7321D" w:rsidRDefault="00A7321D" w:rsidP="00A7321D">
                      <w:r w:rsidRPr="00927C9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Рис. 3. Карта Древнего</w:t>
                      </w:r>
                      <w:r>
                        <w:rPr>
                          <w:rFonts w:ascii="Times New Roman" w:hAnsi="Times New Roman" w:cs="Times New Roman"/>
                          <w:i/>
                        </w:rPr>
                        <w:t xml:space="preserve"> </w:t>
                      </w:r>
                      <w:r w:rsidRPr="00927C9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Египта</w:t>
                      </w:r>
                      <w:r w:rsidRPr="00927C96">
                        <w:rPr>
                          <w:rFonts w:ascii="Times New Roman" w:hAnsi="Times New Roman" w:cs="Times New Roman"/>
                          <w:i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i/>
                        </w:rPr>
                        <w:t>Египта</w:t>
                      </w:r>
                      <w:r w:rsidRPr="006630C5">
                        <w:rPr>
                          <w:rFonts w:ascii="Times New Roman" w:hAnsi="Times New Roman" w:cs="Times New Roman"/>
                          <w:i/>
                        </w:rPr>
                        <w:t>Египта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5A77C4">
        <w:rPr>
          <w:rFonts w:ascii="Times New Roman" w:hAnsi="Times New Roman" w:cs="Times New Roman"/>
          <w:spacing w:val="3"/>
          <w:sz w:val="28"/>
          <w:szCs w:val="28"/>
        </w:rPr>
        <w:t xml:space="preserve"> «</w:t>
      </w:r>
      <w:proofErr w:type="spellStart"/>
      <w:r w:rsidRPr="005A77C4">
        <w:rPr>
          <w:rFonts w:ascii="Times New Roman" w:hAnsi="Times New Roman" w:cs="Times New Roman"/>
          <w:spacing w:val="3"/>
          <w:sz w:val="28"/>
          <w:szCs w:val="28"/>
        </w:rPr>
        <w:t>Меннефер</w:t>
      </w:r>
      <w:proofErr w:type="spellEnd"/>
      <w:r w:rsidRPr="005A77C4">
        <w:rPr>
          <w:rFonts w:ascii="Times New Roman" w:hAnsi="Times New Roman" w:cs="Times New Roman"/>
          <w:spacing w:val="3"/>
          <w:sz w:val="28"/>
          <w:szCs w:val="28"/>
        </w:rPr>
        <w:t xml:space="preserve">» </w:t>
      </w:r>
      <w:r w:rsidRPr="005A77C4">
        <w:rPr>
          <w:rFonts w:ascii="Times New Roman" w:eastAsia="Times New Roman" w:hAnsi="Times New Roman" w:cs="Times New Roman"/>
          <w:iCs/>
          <w:spacing w:val="3"/>
          <w:sz w:val="28"/>
          <w:szCs w:val="28"/>
          <w:bdr w:val="none" w:sz="0" w:space="0" w:color="auto" w:frame="1"/>
        </w:rPr>
        <w:t>—</w:t>
      </w:r>
      <w:r w:rsidRPr="005A77C4">
        <w:rPr>
          <w:rFonts w:ascii="Times New Roman" w:hAnsi="Times New Roman" w:cs="Times New Roman"/>
          <w:spacing w:val="3"/>
          <w:sz w:val="28"/>
          <w:szCs w:val="28"/>
        </w:rPr>
        <w:t xml:space="preserve"> «Хорошее место»,</w:t>
      </w:r>
      <w:r w:rsidRPr="005A77C4">
        <w:rPr>
          <w:rFonts w:ascii="Times New Roman" w:eastAsia="Times New Roman" w:hAnsi="Times New Roman" w:cs="Times New Roman"/>
          <w:iCs/>
          <w:spacing w:val="3"/>
          <w:sz w:val="28"/>
          <w:szCs w:val="28"/>
          <w:bdr w:val="none" w:sz="0" w:space="0" w:color="auto" w:frame="1"/>
        </w:rPr>
        <w:t xml:space="preserve"> «Белые стены», «Пирамида крепкая прекрасная», «Жизнь двух земель» — все это названия одного города, получившего известность под своим греческим наименованием — Мемфис. </w:t>
      </w:r>
      <w:r w:rsidRPr="005A77C4">
        <w:rPr>
          <w:rFonts w:ascii="Times New Roman" w:hAnsi="Times New Roman" w:cs="Times New Roman"/>
          <w:spacing w:val="3"/>
          <w:sz w:val="28"/>
          <w:szCs w:val="28"/>
        </w:rPr>
        <w:t xml:space="preserve">Согласно </w:t>
      </w:r>
      <w:r w:rsidRPr="005A77C4">
        <w:rPr>
          <w:rFonts w:ascii="Times New Roman" w:hAnsi="Times New Roman" w:cs="Times New Roman"/>
          <w:sz w:val="28"/>
          <w:szCs w:val="28"/>
        </w:rPr>
        <w:t xml:space="preserve">греческой мифологии сына Зевса и Ио </w:t>
      </w:r>
      <w:proofErr w:type="spellStart"/>
      <w:r w:rsidRPr="005A77C4">
        <w:rPr>
          <w:rFonts w:ascii="Times New Roman" w:hAnsi="Times New Roman" w:cs="Times New Roman"/>
          <w:sz w:val="28"/>
          <w:szCs w:val="28"/>
        </w:rPr>
        <w:t>Эпафос</w:t>
      </w:r>
      <w:proofErr w:type="spellEnd"/>
      <w:r w:rsidRPr="005A77C4">
        <w:rPr>
          <w:rFonts w:ascii="Times New Roman" w:hAnsi="Times New Roman" w:cs="Times New Roman"/>
          <w:sz w:val="28"/>
          <w:szCs w:val="28"/>
        </w:rPr>
        <w:t xml:space="preserve"> основал Мемфис и назвал его в честь своей жены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A77C4">
        <w:rPr>
          <w:rFonts w:ascii="Times New Roman" w:hAnsi="Times New Roman" w:cs="Times New Roman"/>
          <w:sz w:val="28"/>
          <w:szCs w:val="28"/>
        </w:rPr>
        <w:t>царицы </w:t>
      </w:r>
      <w:proofErr w:type="spellStart"/>
      <w:r w:rsidRPr="005A77C4">
        <w:rPr>
          <w:rFonts w:ascii="Times New Roman" w:hAnsi="Times New Roman" w:cs="Times New Roman"/>
          <w:sz w:val="28"/>
          <w:szCs w:val="28"/>
        </w:rPr>
        <w:t>Мемфиды</w:t>
      </w:r>
      <w:proofErr w:type="spellEnd"/>
      <w:r w:rsidRPr="005A77C4">
        <w:rPr>
          <w:rFonts w:ascii="Times New Roman" w:hAnsi="Times New Roman" w:cs="Times New Roman"/>
          <w:sz w:val="28"/>
          <w:szCs w:val="28"/>
        </w:rPr>
        <w:t>.</w:t>
      </w:r>
    </w:p>
    <w:p w14:paraId="6F50BD29" w14:textId="77777777" w:rsidR="00A7321D" w:rsidRPr="005A77C4" w:rsidRDefault="00A7321D" w:rsidP="00A7321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 xml:space="preserve">Примерно </w:t>
      </w:r>
      <w:proofErr w:type="gramStart"/>
      <w:r>
        <w:rPr>
          <w:spacing w:val="3"/>
          <w:sz w:val="28"/>
          <w:szCs w:val="28"/>
        </w:rPr>
        <w:t>3200-3000</w:t>
      </w:r>
      <w:proofErr w:type="gramEnd"/>
      <w:r>
        <w:rPr>
          <w:spacing w:val="3"/>
          <w:sz w:val="28"/>
          <w:szCs w:val="28"/>
        </w:rPr>
        <w:t xml:space="preserve"> г. до н.э. г</w:t>
      </w:r>
      <w:r w:rsidRPr="005A77C4">
        <w:rPr>
          <w:spacing w:val="3"/>
          <w:sz w:val="28"/>
          <w:szCs w:val="28"/>
        </w:rPr>
        <w:t xml:space="preserve">ород был основан царем </w:t>
      </w:r>
      <w:proofErr w:type="spellStart"/>
      <w:r w:rsidRPr="005A77C4">
        <w:rPr>
          <w:spacing w:val="3"/>
          <w:sz w:val="28"/>
          <w:szCs w:val="28"/>
        </w:rPr>
        <w:t>Менес</w:t>
      </w:r>
      <w:proofErr w:type="spellEnd"/>
      <w:r w:rsidRPr="005A77C4">
        <w:rPr>
          <w:spacing w:val="3"/>
          <w:sz w:val="28"/>
          <w:szCs w:val="28"/>
        </w:rPr>
        <w:t xml:space="preserve"> на границе Верхнего и Нижнего Египта — двух ранее граничащих между собой держав — и долгое время являлся столицей объединенного Древнеегипетского государства. Начало города было связано со строительством </w:t>
      </w:r>
      <w:proofErr w:type="spellStart"/>
      <w:r w:rsidRPr="005A77C4">
        <w:rPr>
          <w:spacing w:val="3"/>
          <w:sz w:val="28"/>
          <w:szCs w:val="28"/>
        </w:rPr>
        <w:t>белостенной</w:t>
      </w:r>
      <w:proofErr w:type="spellEnd"/>
      <w:r w:rsidRPr="005A77C4">
        <w:rPr>
          <w:spacing w:val="3"/>
          <w:sz w:val="28"/>
          <w:szCs w:val="28"/>
        </w:rPr>
        <w:t xml:space="preserve"> крепости царем </w:t>
      </w:r>
      <w:proofErr w:type="spellStart"/>
      <w:r w:rsidRPr="005A77C4">
        <w:rPr>
          <w:spacing w:val="3"/>
          <w:sz w:val="28"/>
          <w:szCs w:val="28"/>
        </w:rPr>
        <w:t>Меносом</w:t>
      </w:r>
      <w:proofErr w:type="spellEnd"/>
      <w:r w:rsidRPr="005A77C4">
        <w:rPr>
          <w:spacing w:val="3"/>
          <w:sz w:val="28"/>
          <w:szCs w:val="28"/>
        </w:rPr>
        <w:t xml:space="preserve">, получившей, «говорящее» название «Белые стены». </w:t>
      </w:r>
    </w:p>
    <w:p w14:paraId="0775CC74" w14:textId="77777777" w:rsidR="00A7321D" w:rsidRPr="005A77C4" w:rsidRDefault="00A7321D" w:rsidP="00A7321D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pacing w:val="3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9DA34A" wp14:editId="748E0AF2">
                <wp:simplePos x="0" y="0"/>
                <wp:positionH relativeFrom="column">
                  <wp:posOffset>3305175</wp:posOffset>
                </wp:positionH>
                <wp:positionV relativeFrom="paragraph">
                  <wp:posOffset>-1905000</wp:posOffset>
                </wp:positionV>
                <wp:extent cx="643890" cy="209550"/>
                <wp:effectExtent l="13335" t="7620" r="9525" b="1143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4EFF81" w14:textId="77777777" w:rsidR="00A7321D" w:rsidRDefault="00A7321D" w:rsidP="00A7321D">
                            <w:r>
                              <w:t>Божественная триада в храме Мемфиса.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9DA34A" id="Надпись 3" o:spid="_x0000_s1027" type="#_x0000_t202" style="position:absolute;left:0;text-align:left;margin-left:260.25pt;margin-top:-150pt;width:50.7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">
                <v:textbox>
                  <w:txbxContent>
                    <w:p w14:paraId="3B4EFF81" w14:textId="77777777" w:rsidR="00A7321D" w:rsidRDefault="00A7321D" w:rsidP="00A7321D">
                      <w:r>
                        <w:t>Божественная триада в храме Мемфиса.</w:t>
                      </w:r>
                    </w:p>
                  </w:txbxContent>
                </v:textbox>
              </v:shape>
            </w:pict>
          </mc:Fallback>
        </mc:AlternateContent>
      </w:r>
      <w:r w:rsidRPr="005A77C4">
        <w:rPr>
          <w:spacing w:val="3"/>
          <w:sz w:val="28"/>
          <w:szCs w:val="28"/>
        </w:rPr>
        <w:t xml:space="preserve">Мемфис был </w:t>
      </w:r>
      <w:r w:rsidRPr="005A77C4">
        <w:rPr>
          <w:sz w:val="28"/>
          <w:szCs w:val="28"/>
          <w:shd w:val="clear" w:color="auto" w:fill="FFFFFF"/>
        </w:rPr>
        <w:t>центром поклонения бога творения </w:t>
      </w:r>
      <w:hyperlink r:id="rId8" w:tooltip="Птах" w:history="1">
        <w:r w:rsidRPr="005A77C4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Птаха</w:t>
        </w:r>
      </w:hyperlink>
      <w:r w:rsidRPr="005A77C4">
        <w:rPr>
          <w:sz w:val="28"/>
          <w:szCs w:val="28"/>
          <w:shd w:val="clear" w:color="auto" w:fill="FFFFFF"/>
        </w:rPr>
        <w:t xml:space="preserve">. Божественную триаду Мемфиса составляли Птах, его супруга </w:t>
      </w:r>
      <w:proofErr w:type="spellStart"/>
      <w:r w:rsidRPr="005A77C4">
        <w:rPr>
          <w:sz w:val="28"/>
          <w:szCs w:val="28"/>
          <w:shd w:val="clear" w:color="auto" w:fill="FFFFFF"/>
        </w:rPr>
        <w:t>Сехмет</w:t>
      </w:r>
      <w:proofErr w:type="spellEnd"/>
      <w:r w:rsidRPr="005A77C4">
        <w:rPr>
          <w:sz w:val="28"/>
          <w:szCs w:val="28"/>
          <w:shd w:val="clear" w:color="auto" w:fill="FFFFFF"/>
        </w:rPr>
        <w:t xml:space="preserve"> и их сын </w:t>
      </w:r>
      <w:proofErr w:type="spellStart"/>
      <w:r>
        <w:fldChar w:fldCharType="begin"/>
      </w:r>
      <w:r>
        <w:instrText xml:space="preserve"> HYPERLINK "https://ru.wikipedia.org/wiki/%D0%9D%D0%B5%D1%84%D0%B5%D1%80%D1%82%D1%83%D0%BC" \o "Нефертум" </w:instrText>
      </w:r>
      <w:r>
        <w:fldChar w:fldCharType="separate"/>
      </w:r>
      <w:r w:rsidRPr="005A77C4">
        <w:rPr>
          <w:rStyle w:val="a3"/>
          <w:color w:val="auto"/>
          <w:sz w:val="28"/>
          <w:szCs w:val="28"/>
          <w:u w:val="none"/>
          <w:shd w:val="clear" w:color="auto" w:fill="FFFFFF"/>
        </w:rPr>
        <w:t>Нефертум</w:t>
      </w:r>
      <w:proofErr w:type="spellEnd"/>
      <w:r>
        <w:rPr>
          <w:rStyle w:val="a3"/>
          <w:color w:val="auto"/>
          <w:sz w:val="28"/>
          <w:szCs w:val="28"/>
          <w:u w:val="none"/>
          <w:shd w:val="clear" w:color="auto" w:fill="FFFFFF"/>
        </w:rPr>
        <w:fldChar w:fldCharType="end"/>
      </w:r>
      <w:r w:rsidRPr="005A77C4">
        <w:rPr>
          <w:sz w:val="28"/>
          <w:szCs w:val="28"/>
        </w:rPr>
        <w:t>.</w:t>
      </w:r>
    </w:p>
    <w:p w14:paraId="4D3129AC" w14:textId="77777777" w:rsidR="00A7321D" w:rsidRPr="005A77C4" w:rsidRDefault="00A7321D" w:rsidP="00A73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proofErr w:type="gramStart"/>
      <w:r w:rsidRPr="005A77C4">
        <w:rPr>
          <w:rFonts w:ascii="Times New Roman" w:hAnsi="Times New Roman" w:cs="Times New Roman"/>
          <w:sz w:val="28"/>
          <w:szCs w:val="28"/>
          <w:shd w:val="clear" w:color="auto" w:fill="FFFFFF"/>
        </w:rPr>
        <w:t>Благодаря своему исключительному географическому положению,</w:t>
      </w:r>
      <w:proofErr w:type="gramEnd"/>
      <w:r w:rsidRPr="005A77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стал </w:t>
      </w:r>
      <w:r w:rsidRPr="005A77C4">
        <w:rPr>
          <w:rFonts w:ascii="Times New Roman" w:hAnsi="Times New Roman" w:cs="Times New Roman"/>
          <w:sz w:val="28"/>
          <w:szCs w:val="28"/>
          <w:shd w:val="clear" w:color="auto" w:fill="FFFFFF"/>
        </w:rPr>
        <w:t>столицей и первым городом Древнего Египта, который имел характер большого космополитическог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5A77C4"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</w:rPr>
        <w:footnoteReference w:id="1"/>
      </w:r>
      <w:r w:rsidRPr="005A77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центра, где проживало множество чужеземцев: сирийцев, финикийцев, греков и евреев. </w:t>
      </w:r>
    </w:p>
    <w:p w14:paraId="721899C7" w14:textId="77777777" w:rsidR="00A7321D" w:rsidRDefault="00A7321D" w:rsidP="00A73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5A77C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Мемфис, по праву именуемый «ворота страны», получил звание и одного из крупнейших торговых городов не только Египта, но и всего </w:t>
      </w:r>
      <w:r w:rsidRPr="005A77C4">
        <w:rPr>
          <w:rFonts w:ascii="Times New Roman" w:eastAsia="Times New Roman" w:hAnsi="Times New Roman" w:cs="Times New Roman"/>
          <w:spacing w:val="3"/>
          <w:sz w:val="28"/>
          <w:szCs w:val="28"/>
        </w:rPr>
        <w:lastRenderedPageBreak/>
        <w:t xml:space="preserve">Восточного Средиземноморья. Разнообразие товаров поражало воображение: оружие, драгоценности, пряности, красивейшие ткани, слоновая кость, изысканные украшения, зерно, посуда и </w:t>
      </w:r>
      <w:proofErr w:type="gramStart"/>
      <w:r w:rsidRPr="005A77C4">
        <w:rPr>
          <w:rFonts w:ascii="Times New Roman" w:eastAsia="Times New Roman" w:hAnsi="Times New Roman" w:cs="Times New Roman"/>
          <w:spacing w:val="3"/>
          <w:sz w:val="28"/>
          <w:szCs w:val="28"/>
        </w:rPr>
        <w:t>т.д.</w:t>
      </w:r>
      <w:proofErr w:type="gramEnd"/>
      <w:r w:rsidRPr="005A77C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Город разрастался, богател — в нем велось строительство храмов, гавани, располагался многочисленный гарнизон... </w:t>
      </w:r>
    </w:p>
    <w:p w14:paraId="34D04F85" w14:textId="77777777" w:rsidR="00A7321D" w:rsidRDefault="00A7321D" w:rsidP="00A7321D">
      <w:pPr>
        <w:spacing w:after="0" w:line="360" w:lineRule="auto"/>
        <w:ind w:firstLine="709"/>
        <w:jc w:val="both"/>
      </w:pPr>
      <w:r w:rsidRPr="005A77C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Казалось бы, прекрасному городу суждено остаться в веках, 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но</w:t>
      </w:r>
      <w:r w:rsidRPr="005A77C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история Мемфиса связана со взлетами и падениями. Долгое время за право быть столицей боролись Фивы и Мемфис, и наконец, в эллинистический период около 332 – 641 </w:t>
      </w:r>
      <w:r w:rsidRPr="00D15B97">
        <w:rPr>
          <w:rFonts w:ascii="Times New Roman" w:hAnsi="Times New Roman" w:cs="Times New Roman"/>
          <w:sz w:val="28"/>
          <w:szCs w:val="28"/>
          <w:shd w:val="clear" w:color="auto" w:fill="FFFFFF"/>
        </w:rPr>
        <w:t>г. до н.э.</w:t>
      </w:r>
      <w:r w:rsidRPr="005A77C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столицей Египта становится </w:t>
      </w:r>
      <w:hyperlink r:id="rId9" w:history="1">
        <w:r w:rsidRPr="005A77C4">
          <w:rPr>
            <w:rFonts w:ascii="Times New Roman" w:eastAsia="Times New Roman" w:hAnsi="Times New Roman" w:cs="Times New Roman"/>
            <w:spacing w:val="3"/>
            <w:sz w:val="28"/>
            <w:szCs w:val="28"/>
            <w:bdr w:val="none" w:sz="0" w:space="0" w:color="auto" w:frame="1"/>
          </w:rPr>
          <w:t>Александри</w:t>
        </w:r>
        <w:r>
          <w:rPr>
            <w:rFonts w:ascii="Times New Roman" w:eastAsia="Times New Roman" w:hAnsi="Times New Roman" w:cs="Times New Roman"/>
            <w:spacing w:val="3"/>
            <w:sz w:val="28"/>
            <w:szCs w:val="28"/>
            <w:bdr w:val="none" w:sz="0" w:space="0" w:color="auto" w:frame="1"/>
          </w:rPr>
          <w:t xml:space="preserve">я. </w:t>
        </w:r>
      </w:hyperlink>
    </w:p>
    <w:p w14:paraId="36876E45" w14:textId="77777777" w:rsidR="00A7321D" w:rsidRPr="005A77C4" w:rsidRDefault="00A7321D" w:rsidP="00A73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pacing w:val="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46E78C" wp14:editId="232D9331">
                <wp:simplePos x="0" y="0"/>
                <wp:positionH relativeFrom="column">
                  <wp:posOffset>3627120</wp:posOffset>
                </wp:positionH>
                <wp:positionV relativeFrom="paragraph">
                  <wp:posOffset>2934335</wp:posOffset>
                </wp:positionV>
                <wp:extent cx="2517775" cy="302895"/>
                <wp:effectExtent l="11430" t="13335" r="13970" b="76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7775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F9D0C" w14:textId="77777777" w:rsidR="00A7321D" w:rsidRPr="00927C96" w:rsidRDefault="00A7321D" w:rsidP="00A7321D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927C9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Рис.4.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spacing w:val="3"/>
                                <w:sz w:val="20"/>
                                <w:szCs w:val="20"/>
                              </w:rPr>
                              <w:t>С</w:t>
                            </w:r>
                            <w:r w:rsidRPr="00927C96">
                              <w:rPr>
                                <w:rFonts w:ascii="Times New Roman" w:eastAsia="Times New Roman" w:hAnsi="Times New Roman" w:cs="Times New Roman"/>
                                <w:i/>
                                <w:spacing w:val="3"/>
                                <w:sz w:val="20"/>
                                <w:szCs w:val="20"/>
                              </w:rPr>
                              <w:t>татуя фараона Рамзеса II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spacing w:val="3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46E78C" id="Надпись 2" o:spid="_x0000_s1028" type="#_x0000_t202" style="position:absolute;left:0;text-align:left;margin-left:285.6pt;margin-top:231.05pt;width:198.25pt;height:23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">
                <v:textbox>
                  <w:txbxContent>
                    <w:p w14:paraId="5DBF9D0C" w14:textId="77777777" w:rsidR="00A7321D" w:rsidRPr="00927C96" w:rsidRDefault="00A7321D" w:rsidP="00A7321D">
                      <w:pPr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</w:pPr>
                      <w:r w:rsidRPr="00927C9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 xml:space="preserve">Рис.4. 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20"/>
                          <w:szCs w:val="20"/>
                        </w:rPr>
                        <w:t>С</w:t>
                      </w:r>
                      <w:r w:rsidRPr="00927C96"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20"/>
                          <w:szCs w:val="20"/>
                        </w:rPr>
                        <w:t>татуя фараона Рамзеса II</w:t>
                      </w:r>
                      <w:r>
                        <w:rPr>
                          <w:rFonts w:ascii="Times New Roman" w:eastAsia="Times New Roman" w:hAnsi="Times New Roman" w:cs="Times New Roman"/>
                          <w:i/>
                          <w:spacing w:val="3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pacing w:val="3"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26749485" wp14:editId="6172845C">
            <wp:simplePos x="0" y="0"/>
            <wp:positionH relativeFrom="column">
              <wp:posOffset>3503662</wp:posOffset>
            </wp:positionH>
            <wp:positionV relativeFrom="paragraph">
              <wp:posOffset>1005849</wp:posOffset>
            </wp:positionV>
            <wp:extent cx="2628900" cy="1685925"/>
            <wp:effectExtent l="19050" t="0" r="0" b="0"/>
            <wp:wrapSquare wrapText="bothSides"/>
            <wp:docPr id="12" name="Рисунок 11" descr="Рамзес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мзес_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685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E40BF0">
        <w:rPr>
          <w:rFonts w:ascii="Times New Roman" w:hAnsi="Times New Roman" w:cs="Times New Roman"/>
          <w:sz w:val="28"/>
          <w:szCs w:val="28"/>
        </w:rPr>
        <w:t xml:space="preserve">Мемфис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продолжал оставаться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77C4">
        <w:rPr>
          <w:rFonts w:ascii="Times New Roman" w:eastAsia="Times New Roman" w:hAnsi="Times New Roman" w:cs="Times New Roman"/>
          <w:spacing w:val="3"/>
          <w:sz w:val="28"/>
          <w:szCs w:val="28"/>
        </w:rPr>
        <w:t>религиозным центром государства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, где </w:t>
      </w:r>
      <w:r w:rsidRPr="005A77C4">
        <w:rPr>
          <w:rFonts w:ascii="Times New Roman" w:eastAsia="Times New Roman" w:hAnsi="Times New Roman" w:cs="Times New Roman"/>
          <w:spacing w:val="3"/>
          <w:sz w:val="28"/>
          <w:szCs w:val="28"/>
        </w:rPr>
        <w:t>древнеегипетские правители предпочитали проводить свои коронации. Постепенно город утрачивает свое грандиозное значение. Какое-то время бывшая столица использовалась в качестве резиденций царей, для сбора военных экспедиций, однако с момента издания указа, согласно которому все языческие храмы должны быть уничтожены, Мемфис  пришел в упадок.</w:t>
      </w:r>
    </w:p>
    <w:p w14:paraId="049E1573" w14:textId="77777777" w:rsidR="00A7321D" w:rsidRPr="005A77C4" w:rsidRDefault="00A7321D" w:rsidP="00A732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pacing w:val="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4CB9A8" wp14:editId="777B1BA6">
                <wp:simplePos x="0" y="0"/>
                <wp:positionH relativeFrom="column">
                  <wp:posOffset>3459480</wp:posOffset>
                </wp:positionH>
                <wp:positionV relativeFrom="paragraph">
                  <wp:posOffset>-1256030</wp:posOffset>
                </wp:positionV>
                <wp:extent cx="2665730" cy="45085"/>
                <wp:effectExtent l="5715" t="10795" r="5080" b="1079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5730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7C5A20" w14:textId="77777777" w:rsidR="00A7321D" w:rsidRDefault="00A7321D" w:rsidP="00A7321D">
                            <w:r>
                              <w:t xml:space="preserve">Рис. 4. Статуя Рамзеса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4CB9A8" id="Надпись 1" o:spid="_x0000_s1029" type="#_x0000_t202" style="position:absolute;left:0;text-align:left;margin-left:272.4pt;margin-top:-98.9pt;width:209.9pt;height: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">
                <v:textbox>
                  <w:txbxContent>
                    <w:p w14:paraId="557C5A20" w14:textId="77777777" w:rsidR="00A7321D" w:rsidRDefault="00A7321D" w:rsidP="00A7321D">
                      <w:r>
                        <w:t xml:space="preserve">Рис. 4. Статуя Рамзеса </w:t>
                      </w:r>
                    </w:p>
                  </w:txbxContent>
                </v:textbox>
              </v:shape>
            </w:pict>
          </mc:Fallback>
        </mc:AlternateContent>
      </w:r>
      <w:r w:rsidRPr="005A77C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Известно, что пророк Иеремия предсказал великому и роскошному городу жестокое разорение, которое и последовало после появления в Египте арабов, не оставивших от Мемфиса буквально камня на камне. Однако грозные развалины красивейшего города были не менее величественны и прекрасны, чем сама бывшая древнеегипетская столица. 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О</w:t>
      </w:r>
      <w:r w:rsidRPr="00B85BDB">
        <w:rPr>
          <w:rFonts w:ascii="Times New Roman" w:eastAsia="Times New Roman" w:hAnsi="Times New Roman" w:cs="Times New Roman"/>
          <w:spacing w:val="3"/>
          <w:sz w:val="28"/>
          <w:szCs w:val="28"/>
        </w:rPr>
        <w:t>статки крепких стен, монолитных ворот, прочного фундамента, а также 13-метровая статуя фараона Ра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м</w:t>
      </w:r>
      <w:r w:rsidRPr="00B85BDB">
        <w:rPr>
          <w:rFonts w:ascii="Times New Roman" w:eastAsia="Times New Roman" w:hAnsi="Times New Roman" w:cs="Times New Roman"/>
          <w:spacing w:val="3"/>
          <w:sz w:val="28"/>
          <w:szCs w:val="28"/>
        </w:rPr>
        <w:t>зеса II вызывали в очевидцах ощущение незыблемости, спокойствия и мощи.</w:t>
      </w:r>
      <w:r w:rsidRPr="005A77C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</w:p>
    <w:p w14:paraId="3FA9A216" w14:textId="77777777" w:rsidR="00A7321D" w:rsidRDefault="00A7321D" w:rsidP="00A7321D">
      <w:pPr>
        <w:rPr>
          <w:rFonts w:ascii="Times New Roman" w:hAnsi="Times New Roman" w:cs="Times New Roman"/>
          <w:sz w:val="28"/>
          <w:szCs w:val="28"/>
        </w:rPr>
      </w:pPr>
    </w:p>
    <w:p w14:paraId="69BC0081" w14:textId="77777777" w:rsidR="00A7321D" w:rsidRDefault="00A7321D" w:rsidP="00A7321D">
      <w:pPr>
        <w:rPr>
          <w:rFonts w:ascii="Times New Roman" w:hAnsi="Times New Roman" w:cs="Times New Roman"/>
          <w:sz w:val="28"/>
          <w:szCs w:val="28"/>
        </w:rPr>
      </w:pPr>
    </w:p>
    <w:p w14:paraId="6C6C3EE2" w14:textId="77777777" w:rsidR="00A7321D" w:rsidRDefault="00A7321D" w:rsidP="00A7321D">
      <w:pPr>
        <w:rPr>
          <w:rFonts w:ascii="Times New Roman" w:hAnsi="Times New Roman" w:cs="Times New Roman"/>
          <w:sz w:val="28"/>
          <w:szCs w:val="28"/>
        </w:rPr>
      </w:pPr>
    </w:p>
    <w:p w14:paraId="0FB56522" w14:textId="77777777" w:rsidR="00A7321D" w:rsidRPr="005A77C4" w:rsidRDefault="00A7321D" w:rsidP="00A7321D">
      <w:pPr>
        <w:rPr>
          <w:rFonts w:ascii="Times New Roman" w:hAnsi="Times New Roman" w:cs="Times New Roman"/>
          <w:sz w:val="28"/>
          <w:szCs w:val="28"/>
        </w:rPr>
      </w:pPr>
      <w:r w:rsidRPr="005A77C4">
        <w:rPr>
          <w:rFonts w:ascii="Times New Roman" w:hAnsi="Times New Roman" w:cs="Times New Roman"/>
          <w:sz w:val="28"/>
          <w:szCs w:val="28"/>
        </w:rPr>
        <w:lastRenderedPageBreak/>
        <w:t>1. Ниже приведен миф о сотворении города Мемфиса:</w:t>
      </w:r>
    </w:p>
    <w:p w14:paraId="3CF574BC" w14:textId="3FD0FC23" w:rsidR="00A7321D" w:rsidRDefault="00A7321D" w:rsidP="00A732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7C4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5A77C4">
        <w:rPr>
          <w:rFonts w:ascii="Times New Roman" w:hAnsi="Times New Roman" w:cs="Times New Roman"/>
          <w:sz w:val="28"/>
          <w:szCs w:val="28"/>
        </w:rPr>
        <w:t>Согласно легенде</w:t>
      </w:r>
      <w:proofErr w:type="gramEnd"/>
      <w:r w:rsidRPr="005A77C4">
        <w:rPr>
          <w:rFonts w:ascii="Times New Roman" w:hAnsi="Times New Roman" w:cs="Times New Roman"/>
          <w:sz w:val="28"/>
          <w:szCs w:val="28"/>
        </w:rPr>
        <w:t xml:space="preserve"> мир был создан богом Мемфиса </w:t>
      </w:r>
      <w:proofErr w:type="spellStart"/>
      <w:r w:rsidRPr="005A77C4">
        <w:rPr>
          <w:rFonts w:ascii="Times New Roman" w:hAnsi="Times New Roman" w:cs="Times New Roman"/>
          <w:sz w:val="28"/>
          <w:szCs w:val="28"/>
        </w:rPr>
        <w:t>Птахом</w:t>
      </w:r>
      <w:proofErr w:type="spellEnd"/>
      <w:r w:rsidRPr="005A77C4">
        <w:rPr>
          <w:rFonts w:ascii="Times New Roman" w:hAnsi="Times New Roman" w:cs="Times New Roman"/>
          <w:sz w:val="28"/>
          <w:szCs w:val="28"/>
        </w:rPr>
        <w:t>. В самом начале не было ничего, был лишь один безбрежный и бездонный океан, в котором не было никакой жизни. И в этом бездонном океане появилась мысль бога Птаха о том, чтобы возникнуть, и как только появилась эта мысль, из океана появился сам бог Птах. Затем в сердце бога возникла мысль о другом боге – Атуме. Прои</w:t>
      </w:r>
      <w:r>
        <w:rPr>
          <w:rFonts w:ascii="Times New Roman" w:hAnsi="Times New Roman" w:cs="Times New Roman"/>
          <w:sz w:val="28"/>
          <w:szCs w:val="28"/>
        </w:rPr>
        <w:t xml:space="preserve">знес тогда Птах имя «Атум», и </w:t>
      </w:r>
      <w:r w:rsidRPr="005A77C4">
        <w:rPr>
          <w:rFonts w:ascii="Times New Roman" w:hAnsi="Times New Roman" w:cs="Times New Roman"/>
          <w:sz w:val="28"/>
          <w:szCs w:val="28"/>
        </w:rPr>
        <w:t>тотчас же появился бог Атум, сын Птаха. И помогал бог Атум богу Птаху творить мир, создал он по приказу бога Великую девятку богов».</w:t>
      </w:r>
    </w:p>
    <w:p w14:paraId="2F8C30A8" w14:textId="77777777" w:rsidR="00A7321D" w:rsidRPr="00FD1C08" w:rsidRDefault="00A7321D" w:rsidP="00A732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336723" w14:textId="77777777" w:rsidR="00A7321D" w:rsidRPr="005A77C4" w:rsidRDefault="00A7321D" w:rsidP="00A7321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r w:rsidRPr="005A77C4">
        <w:rPr>
          <w:sz w:val="28"/>
          <w:szCs w:val="28"/>
        </w:rPr>
        <w:t>Установите соответствие между фрагментами ле</w:t>
      </w:r>
      <w:r>
        <w:rPr>
          <w:sz w:val="28"/>
          <w:szCs w:val="28"/>
        </w:rPr>
        <w:t>генды</w:t>
      </w:r>
      <w:r w:rsidRPr="005A77C4">
        <w:rPr>
          <w:sz w:val="28"/>
          <w:szCs w:val="28"/>
        </w:rPr>
        <w:t xml:space="preserve"> и их значением.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562"/>
        <w:gridCol w:w="6"/>
        <w:gridCol w:w="4105"/>
        <w:gridCol w:w="562"/>
      </w:tblGrid>
      <w:tr w:rsidR="00A7321D" w:rsidRPr="005A77C4" w14:paraId="353FFB60" w14:textId="77777777" w:rsidTr="004A1A1C">
        <w:tc>
          <w:tcPr>
            <w:tcW w:w="4672" w:type="dxa"/>
            <w:gridSpan w:val="2"/>
          </w:tcPr>
          <w:p w14:paraId="3F0875D8" w14:textId="77777777" w:rsidR="00A7321D" w:rsidRPr="005A77C4" w:rsidRDefault="00A7321D" w:rsidP="004A1A1C">
            <w:pPr>
              <w:pStyle w:val="a4"/>
              <w:spacing w:before="0" w:beforeAutospacing="0" w:after="0" w:afterAutospacing="0" w:line="360" w:lineRule="auto"/>
              <w:jc w:val="center"/>
              <w:textAlignment w:val="top"/>
              <w:rPr>
                <w:sz w:val="28"/>
                <w:szCs w:val="28"/>
              </w:rPr>
            </w:pPr>
            <w:r w:rsidRPr="005A77C4">
              <w:rPr>
                <w:sz w:val="28"/>
                <w:szCs w:val="28"/>
              </w:rPr>
              <w:t xml:space="preserve">ФРАГМЕНТ ЛЕГЕНДЫ </w:t>
            </w:r>
          </w:p>
        </w:tc>
        <w:tc>
          <w:tcPr>
            <w:tcW w:w="4673" w:type="dxa"/>
            <w:gridSpan w:val="3"/>
          </w:tcPr>
          <w:p w14:paraId="429DA7ED" w14:textId="77777777" w:rsidR="00A7321D" w:rsidRPr="005A77C4" w:rsidRDefault="00A7321D" w:rsidP="004A1A1C">
            <w:pPr>
              <w:pStyle w:val="a4"/>
              <w:spacing w:before="0" w:beforeAutospacing="0" w:after="0" w:afterAutospacing="0" w:line="360" w:lineRule="auto"/>
              <w:jc w:val="center"/>
              <w:textAlignment w:val="top"/>
              <w:rPr>
                <w:sz w:val="28"/>
                <w:szCs w:val="28"/>
              </w:rPr>
            </w:pPr>
            <w:r w:rsidRPr="005A77C4">
              <w:rPr>
                <w:sz w:val="28"/>
                <w:szCs w:val="28"/>
              </w:rPr>
              <w:t>ЗНАЧЕНИЕ</w:t>
            </w:r>
          </w:p>
        </w:tc>
      </w:tr>
      <w:tr w:rsidR="00A7321D" w:rsidRPr="005A77C4" w14:paraId="437BE4D9" w14:textId="77777777" w:rsidTr="004A1A1C">
        <w:trPr>
          <w:gridAfter w:val="1"/>
          <w:wAfter w:w="562" w:type="dxa"/>
        </w:trPr>
        <w:tc>
          <w:tcPr>
            <w:tcW w:w="4110" w:type="dxa"/>
          </w:tcPr>
          <w:p w14:paraId="729B6844" w14:textId="77777777" w:rsidR="00A7321D" w:rsidRPr="005A77C4" w:rsidRDefault="00A7321D" w:rsidP="004A1A1C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5A77C4">
              <w:rPr>
                <w:sz w:val="28"/>
                <w:szCs w:val="28"/>
              </w:rPr>
              <w:t xml:space="preserve">А) мысль Птаха </w:t>
            </w:r>
          </w:p>
        </w:tc>
        <w:tc>
          <w:tcPr>
            <w:tcW w:w="568" w:type="dxa"/>
            <w:gridSpan w:val="2"/>
          </w:tcPr>
          <w:p w14:paraId="4EFBE31A" w14:textId="77777777" w:rsidR="00A7321D" w:rsidRPr="005A77C4" w:rsidRDefault="00A7321D" w:rsidP="004A1A1C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5A77C4">
              <w:rPr>
                <w:sz w:val="28"/>
                <w:szCs w:val="28"/>
              </w:rPr>
              <w:t>1)</w:t>
            </w:r>
          </w:p>
        </w:tc>
        <w:tc>
          <w:tcPr>
            <w:tcW w:w="4105" w:type="dxa"/>
          </w:tcPr>
          <w:p w14:paraId="30443397" w14:textId="77777777" w:rsidR="00A7321D" w:rsidRPr="005A77C4" w:rsidRDefault="00A7321D" w:rsidP="004A1A1C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5A77C4">
              <w:rPr>
                <w:sz w:val="28"/>
                <w:szCs w:val="28"/>
              </w:rPr>
              <w:t>Появление Птаха</w:t>
            </w:r>
          </w:p>
        </w:tc>
      </w:tr>
      <w:tr w:rsidR="00A7321D" w:rsidRPr="005A77C4" w14:paraId="649C80F5" w14:textId="77777777" w:rsidTr="004A1A1C">
        <w:trPr>
          <w:gridAfter w:val="1"/>
          <w:wAfter w:w="562" w:type="dxa"/>
        </w:trPr>
        <w:tc>
          <w:tcPr>
            <w:tcW w:w="4110" w:type="dxa"/>
          </w:tcPr>
          <w:p w14:paraId="03072D21" w14:textId="77777777" w:rsidR="00A7321D" w:rsidRPr="005A77C4" w:rsidRDefault="00A7321D" w:rsidP="004A1A1C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5A77C4">
              <w:rPr>
                <w:sz w:val="28"/>
                <w:szCs w:val="28"/>
              </w:rPr>
              <w:t xml:space="preserve">Б) в сердце Птаха </w:t>
            </w:r>
          </w:p>
        </w:tc>
        <w:tc>
          <w:tcPr>
            <w:tcW w:w="568" w:type="dxa"/>
            <w:gridSpan w:val="2"/>
          </w:tcPr>
          <w:p w14:paraId="455B0BBA" w14:textId="77777777" w:rsidR="00A7321D" w:rsidRPr="005A77C4" w:rsidRDefault="00A7321D" w:rsidP="004A1A1C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5A77C4">
              <w:rPr>
                <w:sz w:val="28"/>
                <w:szCs w:val="28"/>
              </w:rPr>
              <w:t>2)</w:t>
            </w:r>
          </w:p>
        </w:tc>
        <w:tc>
          <w:tcPr>
            <w:tcW w:w="4105" w:type="dxa"/>
          </w:tcPr>
          <w:p w14:paraId="50DDB603" w14:textId="77777777" w:rsidR="00A7321D" w:rsidRPr="005A77C4" w:rsidRDefault="00A7321D" w:rsidP="004A1A1C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5A77C4">
              <w:rPr>
                <w:sz w:val="28"/>
                <w:szCs w:val="28"/>
              </w:rPr>
              <w:t>Появление Атума</w:t>
            </w:r>
          </w:p>
        </w:tc>
      </w:tr>
      <w:tr w:rsidR="00A7321D" w:rsidRPr="005A77C4" w14:paraId="7484B37C" w14:textId="77777777" w:rsidTr="004A1A1C">
        <w:trPr>
          <w:gridAfter w:val="1"/>
          <w:wAfter w:w="562" w:type="dxa"/>
        </w:trPr>
        <w:tc>
          <w:tcPr>
            <w:tcW w:w="4110" w:type="dxa"/>
          </w:tcPr>
          <w:p w14:paraId="630C181C" w14:textId="77777777" w:rsidR="00A7321D" w:rsidRPr="005A77C4" w:rsidRDefault="00A7321D" w:rsidP="004A1A1C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568" w:type="dxa"/>
            <w:gridSpan w:val="2"/>
          </w:tcPr>
          <w:p w14:paraId="6205D398" w14:textId="77777777" w:rsidR="00A7321D" w:rsidRPr="005A77C4" w:rsidRDefault="00A7321D" w:rsidP="004A1A1C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5A77C4">
              <w:rPr>
                <w:sz w:val="28"/>
                <w:szCs w:val="28"/>
              </w:rPr>
              <w:t>3)</w:t>
            </w:r>
          </w:p>
        </w:tc>
        <w:tc>
          <w:tcPr>
            <w:tcW w:w="4105" w:type="dxa"/>
          </w:tcPr>
          <w:p w14:paraId="14935DDD" w14:textId="77777777" w:rsidR="00A7321D" w:rsidRPr="005A77C4" w:rsidRDefault="00A7321D" w:rsidP="004A1A1C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5A77C4">
              <w:rPr>
                <w:sz w:val="28"/>
                <w:szCs w:val="28"/>
              </w:rPr>
              <w:t>Появление мира</w:t>
            </w:r>
          </w:p>
        </w:tc>
      </w:tr>
      <w:tr w:rsidR="00A7321D" w:rsidRPr="005A77C4" w14:paraId="2810BCAB" w14:textId="77777777" w:rsidTr="004A1A1C">
        <w:trPr>
          <w:gridAfter w:val="1"/>
          <w:wAfter w:w="562" w:type="dxa"/>
        </w:trPr>
        <w:tc>
          <w:tcPr>
            <w:tcW w:w="4110" w:type="dxa"/>
          </w:tcPr>
          <w:p w14:paraId="21E691D6" w14:textId="77777777" w:rsidR="00A7321D" w:rsidRPr="005A77C4" w:rsidRDefault="00A7321D" w:rsidP="004A1A1C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</w:p>
        </w:tc>
        <w:tc>
          <w:tcPr>
            <w:tcW w:w="568" w:type="dxa"/>
            <w:gridSpan w:val="2"/>
          </w:tcPr>
          <w:p w14:paraId="257586E6" w14:textId="77777777" w:rsidR="00A7321D" w:rsidRPr="005A77C4" w:rsidRDefault="00A7321D" w:rsidP="004A1A1C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5A77C4">
              <w:rPr>
                <w:sz w:val="28"/>
                <w:szCs w:val="28"/>
              </w:rPr>
              <w:t>4)</w:t>
            </w:r>
          </w:p>
        </w:tc>
        <w:tc>
          <w:tcPr>
            <w:tcW w:w="4105" w:type="dxa"/>
          </w:tcPr>
          <w:p w14:paraId="28C4FC53" w14:textId="77777777" w:rsidR="00A7321D" w:rsidRPr="005A77C4" w:rsidRDefault="00A7321D" w:rsidP="004A1A1C">
            <w:pPr>
              <w:pStyle w:val="a4"/>
              <w:spacing w:before="0" w:beforeAutospacing="0" w:after="0" w:afterAutospacing="0" w:line="360" w:lineRule="auto"/>
              <w:jc w:val="both"/>
              <w:textAlignment w:val="top"/>
              <w:rPr>
                <w:sz w:val="28"/>
                <w:szCs w:val="28"/>
              </w:rPr>
            </w:pPr>
            <w:r w:rsidRPr="005A77C4">
              <w:rPr>
                <w:sz w:val="28"/>
                <w:szCs w:val="28"/>
              </w:rPr>
              <w:t>Появление великой девятки</w:t>
            </w:r>
          </w:p>
        </w:tc>
      </w:tr>
    </w:tbl>
    <w:p w14:paraId="2522AEA9" w14:textId="77777777" w:rsidR="00A7321D" w:rsidRPr="005A77C4" w:rsidRDefault="00A7321D" w:rsidP="00A7321D">
      <w:pPr>
        <w:rPr>
          <w:rFonts w:ascii="Times New Roman" w:hAnsi="Times New Roman" w:cs="Times New Roman"/>
          <w:sz w:val="28"/>
          <w:szCs w:val="28"/>
        </w:rPr>
      </w:pPr>
    </w:p>
    <w:p w14:paraId="3E934843" w14:textId="77777777" w:rsidR="00A7321D" w:rsidRPr="005A77C4" w:rsidRDefault="00A7321D" w:rsidP="00A732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77C4">
        <w:rPr>
          <w:rFonts w:ascii="Times New Roman" w:eastAsia="Times New Roman" w:hAnsi="Times New Roman" w:cs="Times New Roman"/>
          <w:sz w:val="28"/>
          <w:szCs w:val="28"/>
        </w:rPr>
        <w:t>Выбранные цифры запишите в таблицу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1260"/>
        <w:gridCol w:w="1261"/>
      </w:tblGrid>
      <w:tr w:rsidR="00A7321D" w:rsidRPr="005A77C4" w14:paraId="56E699D8" w14:textId="77777777" w:rsidTr="004A1A1C">
        <w:trPr>
          <w:trHeight w:val="255"/>
        </w:trPr>
        <w:tc>
          <w:tcPr>
            <w:tcW w:w="94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47F507" w14:textId="77777777" w:rsidR="00A7321D" w:rsidRPr="005A77C4" w:rsidRDefault="00A7321D" w:rsidP="004A1A1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Ответ: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</w:tcPr>
          <w:p w14:paraId="6A8FDA58" w14:textId="77777777" w:rsidR="00A7321D" w:rsidRPr="005A77C4" w:rsidRDefault="00A7321D" w:rsidP="004A1A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61" w:type="dxa"/>
          </w:tcPr>
          <w:p w14:paraId="2BB842C7" w14:textId="77777777" w:rsidR="00A7321D" w:rsidRPr="005A77C4" w:rsidRDefault="00A7321D" w:rsidP="004A1A1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A7321D" w:rsidRPr="005A77C4" w14:paraId="25AFA5F1" w14:textId="77777777" w:rsidTr="004A1A1C">
        <w:trPr>
          <w:trHeight w:val="246"/>
        </w:trPr>
        <w:tc>
          <w:tcPr>
            <w:tcW w:w="94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7A8CD3B" w14:textId="77777777" w:rsidR="00A7321D" w:rsidRPr="005A77C4" w:rsidRDefault="00A7321D" w:rsidP="004A1A1C">
            <w:pPr>
              <w:spacing w:after="0" w:line="240" w:lineRule="auto"/>
              <w:ind w:left="-57" w:right="-5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</w:tcPr>
          <w:p w14:paraId="51D64180" w14:textId="77777777" w:rsidR="00A7321D" w:rsidRPr="005A77C4" w:rsidRDefault="00A7321D" w:rsidP="004A1A1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</w:tcPr>
          <w:p w14:paraId="239BA903" w14:textId="77777777" w:rsidR="00A7321D" w:rsidRPr="005A77C4" w:rsidRDefault="00A7321D" w:rsidP="004A1A1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E7DDDD3" w14:textId="77777777" w:rsidR="00A7321D" w:rsidRPr="005A77C4" w:rsidRDefault="00A7321D" w:rsidP="00A7321D">
      <w:pPr>
        <w:rPr>
          <w:rFonts w:ascii="Times New Roman" w:hAnsi="Times New Roman" w:cs="Times New Roman"/>
          <w:sz w:val="28"/>
          <w:szCs w:val="28"/>
        </w:rPr>
      </w:pPr>
    </w:p>
    <w:p w14:paraId="151584CF" w14:textId="77777777" w:rsidR="00A7321D" w:rsidRPr="005A77C4" w:rsidRDefault="00A7321D" w:rsidP="00A7321D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</w:p>
    <w:p w14:paraId="7594B8F6" w14:textId="77777777" w:rsidR="00A7321D" w:rsidRPr="005A77C4" w:rsidRDefault="00A7321D" w:rsidP="00A73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A77C4">
        <w:rPr>
          <w:rFonts w:ascii="Times New Roman" w:hAnsi="Times New Roman" w:cs="Times New Roman"/>
          <w:sz w:val="28"/>
          <w:szCs w:val="28"/>
        </w:rPr>
        <w:t>. Посмотрите на карту и ответьте на вопрос</w:t>
      </w:r>
      <w:r>
        <w:rPr>
          <w:rFonts w:ascii="Times New Roman" w:hAnsi="Times New Roman" w:cs="Times New Roman"/>
          <w:sz w:val="28"/>
          <w:szCs w:val="28"/>
        </w:rPr>
        <w:t xml:space="preserve">. В </w:t>
      </w:r>
      <w:r w:rsidRPr="005A77C4">
        <w:rPr>
          <w:rFonts w:ascii="Times New Roman" w:hAnsi="Times New Roman" w:cs="Times New Roman"/>
          <w:sz w:val="28"/>
          <w:szCs w:val="28"/>
        </w:rPr>
        <w:t>дельте какой реки расположен древний город Мемфис?</w:t>
      </w:r>
    </w:p>
    <w:p w14:paraId="6588A54F" w14:textId="77777777" w:rsidR="00A7321D" w:rsidRPr="005A77C4" w:rsidRDefault="00A7321D" w:rsidP="00A7321D">
      <w:pPr>
        <w:rPr>
          <w:rFonts w:ascii="Times New Roman" w:hAnsi="Times New Roman" w:cs="Times New Roman"/>
          <w:sz w:val="28"/>
          <w:szCs w:val="28"/>
        </w:rPr>
      </w:pPr>
      <w:r w:rsidRPr="005A77C4">
        <w:rPr>
          <w:rFonts w:ascii="Times New Roman" w:hAnsi="Times New Roman" w:cs="Times New Roman"/>
          <w:sz w:val="28"/>
          <w:szCs w:val="28"/>
        </w:rPr>
        <w:t>Ответ: ___________________________</w:t>
      </w:r>
    </w:p>
    <w:p w14:paraId="547BE3F9" w14:textId="77777777" w:rsidR="00A7321D" w:rsidRDefault="00A7321D" w:rsidP="00A7321D">
      <w:pPr>
        <w:rPr>
          <w:rFonts w:ascii="Times New Roman" w:hAnsi="Times New Roman" w:cs="Times New Roman"/>
          <w:sz w:val="28"/>
          <w:szCs w:val="28"/>
        </w:rPr>
      </w:pPr>
    </w:p>
    <w:p w14:paraId="2FE5AF3C" w14:textId="77777777" w:rsidR="00A7321D" w:rsidRPr="005A77C4" w:rsidRDefault="00A7321D" w:rsidP="00A7321D">
      <w:pPr>
        <w:rPr>
          <w:rFonts w:ascii="Times New Roman" w:hAnsi="Times New Roman" w:cs="Times New Roman"/>
          <w:sz w:val="28"/>
          <w:szCs w:val="28"/>
        </w:rPr>
      </w:pPr>
    </w:p>
    <w:p w14:paraId="19805A3B" w14:textId="77777777" w:rsidR="00A7321D" w:rsidRPr="005A77C4" w:rsidRDefault="00A7321D" w:rsidP="00A73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A77C4">
        <w:rPr>
          <w:rFonts w:ascii="Times New Roman" w:hAnsi="Times New Roman" w:cs="Times New Roman"/>
          <w:sz w:val="28"/>
          <w:szCs w:val="28"/>
        </w:rPr>
        <w:t>. Используя карту и текст, ответьте на вопрос</w:t>
      </w:r>
      <w:r>
        <w:rPr>
          <w:rFonts w:ascii="Times New Roman" w:hAnsi="Times New Roman" w:cs="Times New Roman"/>
          <w:sz w:val="28"/>
          <w:szCs w:val="28"/>
        </w:rPr>
        <w:t>. К</w:t>
      </w:r>
      <w:r w:rsidRPr="005A77C4">
        <w:rPr>
          <w:rFonts w:ascii="Times New Roman" w:hAnsi="Times New Roman" w:cs="Times New Roman"/>
          <w:sz w:val="28"/>
          <w:szCs w:val="28"/>
        </w:rPr>
        <w:t xml:space="preserve">акие две части Египта объединил царь </w:t>
      </w:r>
      <w:proofErr w:type="spellStart"/>
      <w:r w:rsidRPr="005A77C4">
        <w:rPr>
          <w:rFonts w:ascii="Times New Roman" w:hAnsi="Times New Roman" w:cs="Times New Roman"/>
          <w:sz w:val="28"/>
          <w:szCs w:val="28"/>
        </w:rPr>
        <w:t>Менос</w:t>
      </w:r>
      <w:proofErr w:type="spellEnd"/>
      <w:r w:rsidRPr="005A77C4">
        <w:rPr>
          <w:rFonts w:ascii="Times New Roman" w:hAnsi="Times New Roman" w:cs="Times New Roman"/>
          <w:sz w:val="28"/>
          <w:szCs w:val="28"/>
        </w:rPr>
        <w:t>, создавая город Мемфис?</w:t>
      </w:r>
    </w:p>
    <w:p w14:paraId="6C123D35" w14:textId="77777777" w:rsidR="00A7321D" w:rsidRPr="005A77C4" w:rsidRDefault="00A7321D" w:rsidP="00A7321D">
      <w:pPr>
        <w:rPr>
          <w:rFonts w:ascii="Times New Roman" w:hAnsi="Times New Roman" w:cs="Times New Roman"/>
          <w:sz w:val="28"/>
          <w:szCs w:val="28"/>
        </w:rPr>
      </w:pPr>
      <w:r w:rsidRPr="005A77C4">
        <w:rPr>
          <w:rFonts w:ascii="Times New Roman" w:hAnsi="Times New Roman" w:cs="Times New Roman"/>
          <w:sz w:val="28"/>
          <w:szCs w:val="28"/>
        </w:rPr>
        <w:t>Ответ: ___________________________</w:t>
      </w:r>
    </w:p>
    <w:p w14:paraId="5F6074B4" w14:textId="77777777" w:rsidR="00A7321D" w:rsidRPr="005A77C4" w:rsidRDefault="00A7321D" w:rsidP="00A73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5A77C4">
        <w:rPr>
          <w:rFonts w:ascii="Times New Roman" w:hAnsi="Times New Roman" w:cs="Times New Roman"/>
          <w:sz w:val="28"/>
          <w:szCs w:val="28"/>
        </w:rPr>
        <w:t xml:space="preserve">. Какие причины способствовали тому, что Мемфис стал крупнейшей торговой точкой всего Восточного Средиземноморья? </w:t>
      </w:r>
    </w:p>
    <w:p w14:paraId="1269F92E" w14:textId="77777777" w:rsidR="00A7321D" w:rsidRPr="005A77C4" w:rsidRDefault="00A7321D" w:rsidP="00A7321D">
      <w:pPr>
        <w:rPr>
          <w:rFonts w:ascii="Times New Roman" w:hAnsi="Times New Roman" w:cs="Times New Roman"/>
          <w:sz w:val="28"/>
          <w:szCs w:val="28"/>
        </w:rPr>
      </w:pPr>
      <w:r w:rsidRPr="005A77C4">
        <w:rPr>
          <w:rFonts w:ascii="Times New Roman" w:hAnsi="Times New Roman" w:cs="Times New Roman"/>
          <w:sz w:val="28"/>
          <w:szCs w:val="28"/>
        </w:rPr>
        <w:t>Выберите одно верное утверждение.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"/>
        <w:gridCol w:w="8905"/>
      </w:tblGrid>
      <w:tr w:rsidR="00A7321D" w:rsidRPr="005A77C4" w14:paraId="5AC64D06" w14:textId="77777777" w:rsidTr="004A1A1C">
        <w:tc>
          <w:tcPr>
            <w:tcW w:w="421" w:type="dxa"/>
          </w:tcPr>
          <w:p w14:paraId="068920BF" w14:textId="77777777" w:rsidR="00A7321D" w:rsidRPr="005A77C4" w:rsidRDefault="00A7321D" w:rsidP="004A1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8924" w:type="dxa"/>
          </w:tcPr>
          <w:p w14:paraId="55B9FA5B" w14:textId="77777777" w:rsidR="00A7321D" w:rsidRPr="005A77C4" w:rsidRDefault="00A7321D" w:rsidP="004A1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 xml:space="preserve">Географическое положение города. </w:t>
            </w:r>
          </w:p>
        </w:tc>
      </w:tr>
      <w:tr w:rsidR="00A7321D" w:rsidRPr="005A77C4" w14:paraId="06CEA107" w14:textId="77777777" w:rsidTr="004A1A1C">
        <w:tc>
          <w:tcPr>
            <w:tcW w:w="421" w:type="dxa"/>
          </w:tcPr>
          <w:p w14:paraId="0485C277" w14:textId="77777777" w:rsidR="00A7321D" w:rsidRPr="005A77C4" w:rsidRDefault="00A7321D" w:rsidP="004A1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8924" w:type="dxa"/>
          </w:tcPr>
          <w:p w14:paraId="1A81F632" w14:textId="77777777" w:rsidR="00A7321D" w:rsidRPr="005A77C4" w:rsidRDefault="00A7321D" w:rsidP="004A1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>Религиозный центр.</w:t>
            </w:r>
          </w:p>
        </w:tc>
      </w:tr>
      <w:tr w:rsidR="00A7321D" w:rsidRPr="005A77C4" w14:paraId="69C2D8D8" w14:textId="77777777" w:rsidTr="004A1A1C">
        <w:tc>
          <w:tcPr>
            <w:tcW w:w="421" w:type="dxa"/>
          </w:tcPr>
          <w:p w14:paraId="40043A3F" w14:textId="77777777" w:rsidR="00A7321D" w:rsidRPr="005A77C4" w:rsidRDefault="00A7321D" w:rsidP="004A1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8924" w:type="dxa"/>
          </w:tcPr>
          <w:p w14:paraId="7D3B5F45" w14:textId="77777777" w:rsidR="00A7321D" w:rsidRPr="005A77C4" w:rsidRDefault="00A7321D" w:rsidP="004A1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 xml:space="preserve">Расположение военных частей. </w:t>
            </w:r>
          </w:p>
        </w:tc>
      </w:tr>
      <w:tr w:rsidR="00A7321D" w:rsidRPr="005A77C4" w14:paraId="05B67340" w14:textId="77777777" w:rsidTr="004A1A1C">
        <w:tc>
          <w:tcPr>
            <w:tcW w:w="421" w:type="dxa"/>
          </w:tcPr>
          <w:p w14:paraId="7305BD31" w14:textId="77777777" w:rsidR="00A7321D" w:rsidRPr="005A77C4" w:rsidRDefault="00A7321D" w:rsidP="004A1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8924" w:type="dxa"/>
          </w:tcPr>
          <w:p w14:paraId="3E380221" w14:textId="77777777" w:rsidR="00A7321D" w:rsidRPr="005A77C4" w:rsidRDefault="00A7321D" w:rsidP="004A1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7C4">
              <w:rPr>
                <w:rFonts w:ascii="Times New Roman" w:hAnsi="Times New Roman" w:cs="Times New Roman"/>
                <w:sz w:val="28"/>
                <w:szCs w:val="28"/>
              </w:rPr>
              <w:t>Резиденция царя.</w:t>
            </w:r>
          </w:p>
        </w:tc>
      </w:tr>
      <w:tr w:rsidR="00A7321D" w:rsidRPr="005A77C4" w14:paraId="1719C675" w14:textId="77777777" w:rsidTr="004A1A1C">
        <w:tc>
          <w:tcPr>
            <w:tcW w:w="421" w:type="dxa"/>
          </w:tcPr>
          <w:p w14:paraId="437007C3" w14:textId="77777777" w:rsidR="00A7321D" w:rsidRPr="005A77C4" w:rsidRDefault="00A7321D" w:rsidP="004A1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24" w:type="dxa"/>
          </w:tcPr>
          <w:p w14:paraId="3BE68F71" w14:textId="77777777" w:rsidR="00A7321D" w:rsidRPr="005A77C4" w:rsidRDefault="00A7321D" w:rsidP="004A1A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8A4B979" w14:textId="77777777" w:rsidR="00A7321D" w:rsidRPr="005A77C4" w:rsidRDefault="00A7321D" w:rsidP="00A732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A77C4">
        <w:rPr>
          <w:rFonts w:ascii="Times New Roman" w:hAnsi="Times New Roman" w:cs="Times New Roman"/>
          <w:sz w:val="28"/>
          <w:szCs w:val="28"/>
        </w:rPr>
        <w:t xml:space="preserve">. Согласно древней легенде «…возвышение города Мемфис связано с великим расцветом торговли и строительства, затем произойдет утрата величия, а после пророчество гласило о великом разрушении города…» </w:t>
      </w:r>
    </w:p>
    <w:p w14:paraId="426C33A5" w14:textId="77777777" w:rsidR="00A7321D" w:rsidRDefault="00A7321D" w:rsidP="00A7321D">
      <w:pPr>
        <w:jc w:val="both"/>
        <w:rPr>
          <w:rFonts w:ascii="Times New Roman" w:hAnsi="Times New Roman" w:cs="Times New Roman"/>
          <w:sz w:val="28"/>
          <w:szCs w:val="28"/>
        </w:rPr>
      </w:pPr>
      <w:r w:rsidRPr="005A77C4">
        <w:rPr>
          <w:rFonts w:ascii="Times New Roman" w:hAnsi="Times New Roman" w:cs="Times New Roman"/>
          <w:sz w:val="28"/>
          <w:szCs w:val="28"/>
        </w:rPr>
        <w:t xml:space="preserve">Можно ли считать, что все предсказания сбылись для Мемфиса? </w:t>
      </w:r>
    </w:p>
    <w:p w14:paraId="70D89A87" w14:textId="4737B96A" w:rsidR="00A7321D" w:rsidRPr="00A7321D" w:rsidRDefault="00A7321D" w:rsidP="00A7321D">
      <w:pPr>
        <w:jc w:val="both"/>
        <w:rPr>
          <w:rFonts w:ascii="Times New Roman" w:hAnsi="Times New Roman" w:cs="Times New Roman"/>
          <w:sz w:val="28"/>
          <w:szCs w:val="28"/>
        </w:rPr>
      </w:pPr>
      <w:r w:rsidRPr="005A77C4">
        <w:rPr>
          <w:rFonts w:ascii="Times New Roman" w:hAnsi="Times New Roman" w:cs="Times New Roman"/>
          <w:sz w:val="28"/>
          <w:szCs w:val="28"/>
        </w:rPr>
        <w:t>Ответ поясните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188956D" w14:textId="77777777" w:rsidR="00431815" w:rsidRDefault="00431815"/>
    <w:sectPr w:rsidR="00431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57DE7" w14:textId="77777777" w:rsidR="000B363B" w:rsidRDefault="000B363B" w:rsidP="00A7321D">
      <w:pPr>
        <w:spacing w:after="0" w:line="240" w:lineRule="auto"/>
      </w:pPr>
      <w:r>
        <w:separator/>
      </w:r>
    </w:p>
  </w:endnote>
  <w:endnote w:type="continuationSeparator" w:id="0">
    <w:p w14:paraId="771AE1A2" w14:textId="77777777" w:rsidR="000B363B" w:rsidRDefault="000B363B" w:rsidP="00A73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FB5A2" w14:textId="77777777" w:rsidR="000B363B" w:rsidRDefault="000B363B" w:rsidP="00A7321D">
      <w:pPr>
        <w:spacing w:after="0" w:line="240" w:lineRule="auto"/>
      </w:pPr>
      <w:r>
        <w:separator/>
      </w:r>
    </w:p>
  </w:footnote>
  <w:footnote w:type="continuationSeparator" w:id="0">
    <w:p w14:paraId="44A70998" w14:textId="77777777" w:rsidR="000B363B" w:rsidRDefault="000B363B" w:rsidP="00A7321D">
      <w:pPr>
        <w:spacing w:after="0" w:line="240" w:lineRule="auto"/>
      </w:pPr>
      <w:r>
        <w:continuationSeparator/>
      </w:r>
    </w:p>
  </w:footnote>
  <w:footnote w:id="1">
    <w:p w14:paraId="48E0A34B" w14:textId="77777777" w:rsidR="00A7321D" w:rsidRDefault="00A7321D" w:rsidP="00A7321D">
      <w:pPr>
        <w:pStyle w:val="a7"/>
      </w:pPr>
      <w:r>
        <w:rPr>
          <w:rStyle w:val="a9"/>
        </w:rPr>
        <w:footnoteRef/>
      </w:r>
      <w:r>
        <w:t xml:space="preserve"> </w:t>
      </w:r>
      <w:r w:rsidRPr="00DC68CB">
        <w:rPr>
          <w:rFonts w:ascii="Times New Roman" w:hAnsi="Times New Roman" w:cs="Times New Roman"/>
          <w:bCs/>
          <w:color w:val="202122"/>
          <w:sz w:val="22"/>
          <w:szCs w:val="22"/>
          <w:shd w:val="clear" w:color="auto" w:fill="FFFFFF"/>
        </w:rPr>
        <w:t>Космополит</w:t>
      </w:r>
      <w:r>
        <w:rPr>
          <w:rFonts w:ascii="Times New Roman" w:hAnsi="Times New Roman" w:cs="Times New Roman"/>
          <w:bCs/>
          <w:color w:val="202122"/>
          <w:sz w:val="22"/>
          <w:szCs w:val="22"/>
          <w:shd w:val="clear" w:color="auto" w:fill="FFFFFF"/>
        </w:rPr>
        <w:t xml:space="preserve"> –от греч. </w:t>
      </w:r>
      <w:proofErr w:type="spellStart"/>
      <w:r w:rsidRPr="00DC68CB">
        <w:rPr>
          <w:rFonts w:ascii="Times New Roman" w:hAnsi="Times New Roman" w:cs="Times New Roman"/>
          <w:color w:val="202122"/>
          <w:sz w:val="22"/>
          <w:szCs w:val="22"/>
          <w:shd w:val="clear" w:color="auto" w:fill="FFFFFF"/>
        </w:rPr>
        <w:t>kosmopolites</w:t>
      </w:r>
      <w:proofErr w:type="spellEnd"/>
      <w:r w:rsidRPr="00DC68CB">
        <w:rPr>
          <w:rFonts w:ascii="Times New Roman" w:hAnsi="Times New Roman" w:cs="Times New Roman"/>
          <w:color w:val="202122"/>
          <w:sz w:val="22"/>
          <w:szCs w:val="22"/>
          <w:shd w:val="clear" w:color="auto" w:fill="FFFFFF"/>
        </w:rPr>
        <w:t> — человек мира</w:t>
      </w:r>
      <w:r>
        <w:rPr>
          <w:rFonts w:ascii="Times New Roman" w:hAnsi="Times New Roman" w:cs="Times New Roman"/>
          <w:color w:val="202122"/>
          <w:sz w:val="22"/>
          <w:szCs w:val="22"/>
          <w:shd w:val="clear" w:color="auto" w:fill="FFFFFF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7E22C4"/>
    <w:multiLevelType w:val="hybridMultilevel"/>
    <w:tmpl w:val="7E0E76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B43"/>
    <w:rsid w:val="000B363B"/>
    <w:rsid w:val="00431815"/>
    <w:rsid w:val="00A7321D"/>
    <w:rsid w:val="00D8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44F33"/>
  <w15:chartTrackingRefBased/>
  <w15:docId w15:val="{DC7A7CED-F7E6-4A74-A200-9EB82C1B4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21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321D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A73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7321D"/>
    <w:pPr>
      <w:ind w:left="720"/>
      <w:contextualSpacing/>
    </w:pPr>
  </w:style>
  <w:style w:type="table" w:styleId="a6">
    <w:name w:val="Table Grid"/>
    <w:basedOn w:val="a1"/>
    <w:uiPriority w:val="59"/>
    <w:rsid w:val="00A73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A732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A7321D"/>
    <w:rPr>
      <w:rFonts w:eastAsiaTheme="minorEastAsia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A732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1%82%D0%B0%D1%8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sitekid.ru/istoriya/drevniy_egipet/aleksandriy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696</Words>
  <Characters>3968</Characters>
  <Application>Microsoft Office Word</Application>
  <DocSecurity>0</DocSecurity>
  <Lines>33</Lines>
  <Paragraphs>9</Paragraphs>
  <ScaleCrop>false</ScaleCrop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Дощинский</dc:creator>
  <cp:keywords/>
  <dc:description/>
  <cp:lastModifiedBy>Роман Дощинский</cp:lastModifiedBy>
  <cp:revision>3</cp:revision>
  <dcterms:created xsi:type="dcterms:W3CDTF">2022-02-22T09:53:00Z</dcterms:created>
  <dcterms:modified xsi:type="dcterms:W3CDTF">2022-02-22T09:55:00Z</dcterms:modified>
</cp:coreProperties>
</file>